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94A" w:rsidRPr="00020639" w:rsidRDefault="00F2094A" w:rsidP="00F2094A">
      <w:pPr>
        <w:jc w:val="center"/>
        <w:rPr>
          <w:b/>
          <w:sz w:val="32"/>
          <w:szCs w:val="32"/>
          <w:lang w:val="en-GB"/>
        </w:rPr>
      </w:pPr>
      <w:r w:rsidRPr="00020639">
        <w:rPr>
          <w:b/>
          <w:sz w:val="32"/>
          <w:szCs w:val="32"/>
          <w:lang w:val="en-GB"/>
        </w:rPr>
        <w:t>ANNEX 2</w:t>
      </w:r>
      <w:r w:rsidR="00020639">
        <w:rPr>
          <w:b/>
          <w:sz w:val="32"/>
          <w:szCs w:val="32"/>
          <w:lang w:val="en-GB"/>
        </w:rPr>
        <w:t xml:space="preserve"> LIST OF SUPPORTING DOCUMENTS</w:t>
      </w:r>
    </w:p>
    <w:p w:rsidR="00F2094A" w:rsidRPr="00020639" w:rsidRDefault="00F2094A" w:rsidP="00F2094A">
      <w:pPr>
        <w:jc w:val="center"/>
        <w:rPr>
          <w:sz w:val="28"/>
          <w:szCs w:val="28"/>
          <w:lang w:val="en-GB"/>
        </w:rPr>
      </w:pPr>
      <w:r w:rsidRPr="00020639">
        <w:rPr>
          <w:sz w:val="28"/>
          <w:szCs w:val="28"/>
          <w:lang w:val="en-GB"/>
        </w:rPr>
        <w:t>Public Call for Proposals</w:t>
      </w:r>
    </w:p>
    <w:p w:rsidR="00F2094A" w:rsidRPr="00020639" w:rsidRDefault="00F2094A" w:rsidP="00F2094A">
      <w:pPr>
        <w:jc w:val="center"/>
        <w:rPr>
          <w:bCs/>
          <w:sz w:val="28"/>
          <w:szCs w:val="28"/>
          <w:lang w:val="en-GB"/>
        </w:rPr>
      </w:pPr>
      <w:r w:rsidRPr="00020639">
        <w:rPr>
          <w:bCs/>
          <w:sz w:val="28"/>
          <w:szCs w:val="28"/>
          <w:lang w:val="en-GB"/>
        </w:rPr>
        <w:t xml:space="preserve">Provision of </w:t>
      </w:r>
      <w:r w:rsidR="00020639" w:rsidRPr="00020639">
        <w:rPr>
          <w:bCs/>
          <w:sz w:val="28"/>
          <w:szCs w:val="28"/>
          <w:lang w:val="en-GB"/>
        </w:rPr>
        <w:t>Support for Protection of Geographic Origin</w:t>
      </w:r>
      <w:r w:rsidRPr="00020639">
        <w:rPr>
          <w:bCs/>
          <w:sz w:val="28"/>
          <w:szCs w:val="28"/>
          <w:lang w:val="en-GB"/>
        </w:rPr>
        <w:t xml:space="preserve"> </w:t>
      </w:r>
    </w:p>
    <w:p w:rsidR="00F2094A" w:rsidRPr="00020639" w:rsidRDefault="00F2094A" w:rsidP="00F2094A">
      <w:pPr>
        <w:rPr>
          <w:b/>
          <w:sz w:val="28"/>
          <w:szCs w:val="28"/>
          <w:lang w:val="en-GB"/>
        </w:rPr>
      </w:pPr>
    </w:p>
    <w:p w:rsidR="00F2094A" w:rsidRPr="00020639" w:rsidRDefault="00F2094A" w:rsidP="00F2094A">
      <w:pPr>
        <w:rPr>
          <w:b/>
          <w:sz w:val="24"/>
          <w:szCs w:val="24"/>
          <w:lang w:val="en-GB"/>
        </w:rPr>
      </w:pPr>
      <w:r w:rsidRPr="00020639">
        <w:rPr>
          <w:b/>
          <w:sz w:val="24"/>
          <w:szCs w:val="24"/>
          <w:lang w:val="en-GB"/>
        </w:rPr>
        <w:t>The List of required registration and other documents that must be submitted with the application</w:t>
      </w:r>
      <w:r w:rsidR="00020639" w:rsidRPr="00020639">
        <w:rPr>
          <w:b/>
          <w:sz w:val="24"/>
          <w:szCs w:val="24"/>
          <w:lang w:val="en-GB"/>
        </w:rPr>
        <w:t xml:space="preserve"> i</w:t>
      </w:r>
      <w:r w:rsidRPr="00020639">
        <w:rPr>
          <w:b/>
          <w:sz w:val="24"/>
          <w:szCs w:val="24"/>
          <w:lang w:val="en-GB"/>
        </w:rPr>
        <w:t>n Serbian la</w:t>
      </w:r>
      <w:r w:rsidR="00020639" w:rsidRPr="00020639">
        <w:rPr>
          <w:b/>
          <w:sz w:val="24"/>
          <w:szCs w:val="24"/>
          <w:lang w:val="en-GB"/>
        </w:rPr>
        <w:t>n</w:t>
      </w:r>
      <w:r w:rsidRPr="00020639">
        <w:rPr>
          <w:b/>
          <w:sz w:val="24"/>
          <w:szCs w:val="24"/>
          <w:lang w:val="en-GB"/>
        </w:rPr>
        <w:t>guage:</w:t>
      </w:r>
    </w:p>
    <w:p w:rsidR="00F2094A" w:rsidRDefault="00F2094A" w:rsidP="00F2094A">
      <w:pPr>
        <w:rPr>
          <w:lang w:val="en-GB"/>
        </w:rPr>
      </w:pPr>
    </w:p>
    <w:p w:rsidR="00020639" w:rsidRPr="00020639" w:rsidRDefault="00020639" w:rsidP="00F2094A">
      <w:pPr>
        <w:rPr>
          <w:u w:val="single"/>
          <w:lang w:val="en-GB"/>
        </w:rPr>
      </w:pPr>
      <w:r>
        <w:rPr>
          <w:u w:val="single"/>
          <w:lang w:val="en-GB"/>
        </w:rPr>
        <w:t>For all applic</w:t>
      </w:r>
      <w:r w:rsidR="003E4BEE">
        <w:rPr>
          <w:u w:val="single"/>
          <w:lang w:val="en-GB"/>
        </w:rPr>
        <w:t xml:space="preserve">ants other than private persons and state </w:t>
      </w:r>
      <w:proofErr w:type="spellStart"/>
      <w:r w:rsidR="003E4BEE">
        <w:rPr>
          <w:u w:val="single"/>
          <w:lang w:val="en-GB"/>
        </w:rPr>
        <w:t>instititution</w:t>
      </w:r>
      <w:proofErr w:type="spellEnd"/>
    </w:p>
    <w:p w:rsidR="00F2094A" w:rsidRPr="00020639" w:rsidRDefault="00F2094A" w:rsidP="00F2094A">
      <w:pPr>
        <w:numPr>
          <w:ilvl w:val="0"/>
          <w:numId w:val="37"/>
        </w:numPr>
        <w:rPr>
          <w:lang w:val="en-GB"/>
        </w:rPr>
      </w:pPr>
      <w:r w:rsidRPr="00020639">
        <w:rPr>
          <w:bCs/>
          <w:iCs/>
          <w:lang w:val="en-GB"/>
        </w:rPr>
        <w:t xml:space="preserve">Certified photocopy of the registration documents with the Agency for business registration (APR) </w:t>
      </w:r>
    </w:p>
    <w:p w:rsidR="00F2094A" w:rsidRPr="00020639" w:rsidRDefault="00F2094A" w:rsidP="00F2094A">
      <w:pPr>
        <w:numPr>
          <w:ilvl w:val="0"/>
          <w:numId w:val="37"/>
        </w:numPr>
        <w:rPr>
          <w:lang w:val="en-GB"/>
        </w:rPr>
      </w:pPr>
      <w:r w:rsidRPr="00020639">
        <w:rPr>
          <w:bCs/>
          <w:iCs/>
          <w:lang w:val="en-GB"/>
        </w:rPr>
        <w:t>Certified photocopy of the assigned PIB</w:t>
      </w:r>
    </w:p>
    <w:p w:rsidR="00F2094A" w:rsidRPr="00020639" w:rsidRDefault="00F2094A" w:rsidP="00F2094A">
      <w:pPr>
        <w:numPr>
          <w:ilvl w:val="0"/>
          <w:numId w:val="37"/>
        </w:numPr>
        <w:rPr>
          <w:lang w:val="en-GB"/>
        </w:rPr>
      </w:pPr>
      <w:r w:rsidRPr="00020639">
        <w:rPr>
          <w:lang w:val="en-GB"/>
        </w:rPr>
        <w:t>Certified photocopy of Balance sheet, Income statement and Statistical annex for 2014, 2013 and 2012</w:t>
      </w:r>
      <w:r w:rsidR="008E031D">
        <w:rPr>
          <w:lang w:val="en-GB"/>
        </w:rPr>
        <w:t xml:space="preserve"> (not needed if the applicant is an association) </w:t>
      </w:r>
    </w:p>
    <w:p w:rsidR="00F2094A" w:rsidRPr="008E031D" w:rsidRDefault="00F2094A" w:rsidP="004C2709">
      <w:pPr>
        <w:numPr>
          <w:ilvl w:val="0"/>
          <w:numId w:val="37"/>
        </w:numPr>
        <w:rPr>
          <w:lang w:val="en-GB"/>
        </w:rPr>
      </w:pPr>
      <w:r w:rsidRPr="008E031D">
        <w:rPr>
          <w:bCs/>
          <w:iCs/>
          <w:lang w:val="en-GB"/>
        </w:rPr>
        <w:t>Pro-forma invoices for</w:t>
      </w:r>
      <w:r w:rsidR="00155D7B">
        <w:rPr>
          <w:bCs/>
          <w:iCs/>
          <w:lang w:val="en-GB"/>
        </w:rPr>
        <w:t xml:space="preserve"> all costs</w:t>
      </w:r>
      <w:r w:rsidR="00097EFD">
        <w:rPr>
          <w:bCs/>
          <w:iCs/>
          <w:lang w:val="en-GB"/>
        </w:rPr>
        <w:t xml:space="preserve"> such </w:t>
      </w:r>
      <w:r w:rsidRPr="008E031D">
        <w:rPr>
          <w:bCs/>
          <w:iCs/>
          <w:lang w:val="en-GB"/>
        </w:rPr>
        <w:t xml:space="preserve"> the </w:t>
      </w:r>
      <w:r w:rsidRPr="008E031D">
        <w:rPr>
          <w:lang w:val="en-GB"/>
        </w:rPr>
        <w:t xml:space="preserve">consultancy for implementation of </w:t>
      </w:r>
      <w:r w:rsidR="008E031D" w:rsidRPr="008E031D">
        <w:rPr>
          <w:lang w:val="en-GB"/>
        </w:rPr>
        <w:t>PDO or PGI or certification of authorised users</w:t>
      </w:r>
      <w:r w:rsidR="002C4354" w:rsidRPr="008E031D">
        <w:rPr>
          <w:lang w:val="en-GB"/>
        </w:rPr>
        <w:t xml:space="preserve"> </w:t>
      </w:r>
      <w:r w:rsidR="00097EFD">
        <w:rPr>
          <w:lang w:val="en-GB"/>
        </w:rPr>
        <w:t xml:space="preserve"> or laboratory tests</w:t>
      </w:r>
      <w:r w:rsidR="00097EFD">
        <w:rPr>
          <w:bCs/>
          <w:lang w:val="en-GB"/>
        </w:rPr>
        <w:t xml:space="preserve"> </w:t>
      </w:r>
    </w:p>
    <w:p w:rsidR="00F2094A" w:rsidRPr="00020639" w:rsidRDefault="00F2094A" w:rsidP="00F2094A">
      <w:pPr>
        <w:numPr>
          <w:ilvl w:val="0"/>
          <w:numId w:val="37"/>
        </w:numPr>
        <w:rPr>
          <w:lang w:val="en-GB"/>
        </w:rPr>
      </w:pPr>
      <w:r w:rsidRPr="00020639">
        <w:rPr>
          <w:lang w:val="en-GB"/>
        </w:rPr>
        <w:t xml:space="preserve">The CV of the key person that will be in charge for introduction of </w:t>
      </w:r>
      <w:r w:rsidR="008E031D">
        <w:rPr>
          <w:lang w:val="en-GB"/>
        </w:rPr>
        <w:t xml:space="preserve">geographic indication </w:t>
      </w:r>
      <w:r w:rsidRPr="00020639">
        <w:rPr>
          <w:lang w:val="en-GB"/>
        </w:rPr>
        <w:t xml:space="preserve"> </w:t>
      </w:r>
    </w:p>
    <w:p w:rsidR="00F2094A" w:rsidRPr="00020639" w:rsidRDefault="00F2094A" w:rsidP="00F2094A">
      <w:pPr>
        <w:numPr>
          <w:ilvl w:val="0"/>
          <w:numId w:val="37"/>
        </w:numPr>
        <w:rPr>
          <w:lang w:val="en-GB"/>
        </w:rPr>
      </w:pPr>
      <w:r w:rsidRPr="00020639">
        <w:rPr>
          <w:lang w:val="en-GB"/>
        </w:rPr>
        <w:t>Certified photocopy of the owners identification document</w:t>
      </w:r>
    </w:p>
    <w:p w:rsidR="00C4524A" w:rsidRPr="00D216DB" w:rsidRDefault="00C4524A" w:rsidP="00D216DB">
      <w:pPr>
        <w:pStyle w:val="ListParagraph"/>
        <w:numPr>
          <w:ilvl w:val="0"/>
          <w:numId w:val="37"/>
        </w:numPr>
        <w:spacing w:after="0" w:line="240" w:lineRule="auto"/>
        <w:jc w:val="both"/>
        <w:rPr>
          <w:rFonts w:cs="Calibri"/>
          <w:bCs/>
          <w:lang w:val="en-GB"/>
        </w:rPr>
      </w:pPr>
      <w:r w:rsidRPr="00020639">
        <w:rPr>
          <w:rFonts w:cs="Calibri"/>
          <w:bCs/>
          <w:lang w:val="en-GB"/>
        </w:rPr>
        <w:t xml:space="preserve">The Co-funding Statement that the mandatory control visit by the certification body in the following two years after obtaining the certificate will be </w:t>
      </w:r>
      <w:r w:rsidRPr="00020639">
        <w:rPr>
          <w:lang w:val="en-GB"/>
        </w:rPr>
        <w:t xml:space="preserve">entirely covered </w:t>
      </w:r>
      <w:proofErr w:type="spellStart"/>
      <w:r w:rsidRPr="00020639">
        <w:rPr>
          <w:lang w:val="en-GB"/>
        </w:rPr>
        <w:t>covered</w:t>
      </w:r>
      <w:proofErr w:type="spellEnd"/>
      <w:r w:rsidRPr="00020639">
        <w:rPr>
          <w:lang w:val="en-GB"/>
        </w:rPr>
        <w:t xml:space="preserve"> from applicant resources</w:t>
      </w:r>
      <w:r w:rsidRPr="00020639">
        <w:rPr>
          <w:rFonts w:cs="Calibri"/>
          <w:bCs/>
          <w:lang w:val="en-GB"/>
        </w:rPr>
        <w:t xml:space="preserve">  (Annex 3)</w:t>
      </w:r>
      <w:r w:rsidR="00D216DB">
        <w:rPr>
          <w:rFonts w:cs="Calibri"/>
          <w:bCs/>
          <w:lang w:val="en-GB"/>
        </w:rPr>
        <w:t xml:space="preserve"> – </w:t>
      </w:r>
      <w:r w:rsidR="00D216DB" w:rsidRPr="00155D7B">
        <w:rPr>
          <w:rFonts w:cs="Calibri"/>
          <w:b/>
          <w:bCs/>
          <w:i/>
          <w:lang w:val="en-GB"/>
        </w:rPr>
        <w:t>not needed if the application applies for protection of Designation of Origin or Geographical Indication</w:t>
      </w:r>
      <w:r w:rsidR="00D216DB" w:rsidRPr="00D216DB">
        <w:rPr>
          <w:rFonts w:cs="Calibri"/>
          <w:bCs/>
          <w:lang w:val="en-GB"/>
        </w:rPr>
        <w:t xml:space="preserve"> </w:t>
      </w:r>
    </w:p>
    <w:p w:rsidR="00F915AD" w:rsidRDefault="00F915AD" w:rsidP="00F915AD">
      <w:pPr>
        <w:rPr>
          <w:lang w:val="en-GB"/>
        </w:rPr>
      </w:pPr>
    </w:p>
    <w:p w:rsidR="00020639" w:rsidRDefault="00020639" w:rsidP="00F915AD">
      <w:pPr>
        <w:rPr>
          <w:u w:val="single"/>
          <w:lang w:val="en-GB"/>
        </w:rPr>
      </w:pPr>
      <w:r w:rsidRPr="00020639">
        <w:rPr>
          <w:u w:val="single"/>
          <w:lang w:val="en-GB"/>
        </w:rPr>
        <w:t>For private persons</w:t>
      </w:r>
    </w:p>
    <w:p w:rsidR="00020639" w:rsidRPr="00020639" w:rsidRDefault="00020639" w:rsidP="00020639">
      <w:pPr>
        <w:pStyle w:val="ListParagraph"/>
        <w:numPr>
          <w:ilvl w:val="0"/>
          <w:numId w:val="39"/>
        </w:numPr>
        <w:rPr>
          <w:lang w:val="en-GB"/>
        </w:rPr>
      </w:pPr>
      <w:r w:rsidRPr="00020639">
        <w:rPr>
          <w:lang w:val="en-GB"/>
        </w:rPr>
        <w:t xml:space="preserve">Certified photocopy of the </w:t>
      </w:r>
      <w:r>
        <w:rPr>
          <w:lang w:val="en-GB"/>
        </w:rPr>
        <w:t>applicant’s identification document</w:t>
      </w:r>
    </w:p>
    <w:p w:rsidR="00F915AD" w:rsidRPr="00020639" w:rsidRDefault="00F915AD" w:rsidP="00F915AD">
      <w:pPr>
        <w:rPr>
          <w:u w:val="single"/>
          <w:lang w:val="en-GB"/>
        </w:rPr>
      </w:pPr>
      <w:r w:rsidRPr="00020639">
        <w:rPr>
          <w:u w:val="single"/>
          <w:lang w:val="en-GB"/>
        </w:rPr>
        <w:t xml:space="preserve">The following document has to be submitted only by </w:t>
      </w:r>
      <w:r w:rsidRPr="00020639">
        <w:rPr>
          <w:b/>
          <w:u w:val="single"/>
          <w:lang w:val="en-GB"/>
        </w:rPr>
        <w:t>cooperatives</w:t>
      </w:r>
      <w:r w:rsidR="008E031D">
        <w:rPr>
          <w:b/>
          <w:u w:val="single"/>
          <w:lang w:val="en-GB"/>
        </w:rPr>
        <w:t xml:space="preserve"> and associations</w:t>
      </w:r>
      <w:r w:rsidRPr="00020639">
        <w:rPr>
          <w:b/>
          <w:u w:val="single"/>
          <w:lang w:val="en-GB"/>
        </w:rPr>
        <w:t>:</w:t>
      </w:r>
    </w:p>
    <w:p w:rsidR="008D5314" w:rsidRPr="00155D7B" w:rsidRDefault="008D5314" w:rsidP="008D5314">
      <w:pPr>
        <w:numPr>
          <w:ilvl w:val="0"/>
          <w:numId w:val="37"/>
        </w:numPr>
        <w:rPr>
          <w:b/>
          <w:i/>
          <w:lang w:val="en-GB"/>
        </w:rPr>
      </w:pPr>
      <w:r w:rsidRPr="00020639">
        <w:rPr>
          <w:lang w:val="en-GB"/>
        </w:rPr>
        <w:t>Statement that the Agriculture cooperative has at least 10 registered house</w:t>
      </w:r>
      <w:r w:rsidR="00155D7B">
        <w:rPr>
          <w:lang w:val="en-GB"/>
        </w:rPr>
        <w:t xml:space="preserve">holds who are in active status </w:t>
      </w:r>
      <w:r w:rsidR="00F915AD" w:rsidRPr="00020639">
        <w:rPr>
          <w:lang w:val="en-GB"/>
        </w:rPr>
        <w:t xml:space="preserve">(Annex </w:t>
      </w:r>
      <w:r w:rsidR="00C4524A" w:rsidRPr="00020639">
        <w:rPr>
          <w:lang w:val="en-GB"/>
        </w:rPr>
        <w:t>4</w:t>
      </w:r>
      <w:r w:rsidR="00F915AD" w:rsidRPr="00020639">
        <w:rPr>
          <w:lang w:val="en-GB"/>
        </w:rPr>
        <w:t>)</w:t>
      </w:r>
      <w:r w:rsidR="008E031D">
        <w:rPr>
          <w:lang w:val="en-GB"/>
        </w:rPr>
        <w:t xml:space="preserve"> or Statement that the Association has at least 10 active members (Annex 5)</w:t>
      </w:r>
      <w:r w:rsidR="00155D7B">
        <w:rPr>
          <w:lang w:val="en-GB"/>
        </w:rPr>
        <w:t xml:space="preserve"> </w:t>
      </w:r>
      <w:bookmarkStart w:id="0" w:name="_GoBack"/>
      <w:r w:rsidR="00155D7B" w:rsidRPr="00155D7B">
        <w:rPr>
          <w:b/>
          <w:i/>
          <w:lang w:val="en-GB"/>
        </w:rPr>
        <w:t>- t</w:t>
      </w:r>
      <w:r w:rsidR="00155D7B" w:rsidRPr="00155D7B">
        <w:rPr>
          <w:b/>
          <w:i/>
          <w:lang w:val="en-GB"/>
        </w:rPr>
        <w:t xml:space="preserve">his document </w:t>
      </w:r>
      <w:proofErr w:type="spellStart"/>
      <w:r w:rsidR="00155D7B" w:rsidRPr="00155D7B">
        <w:rPr>
          <w:b/>
          <w:i/>
          <w:lang w:val="en-GB"/>
        </w:rPr>
        <w:t>referes</w:t>
      </w:r>
      <w:proofErr w:type="spellEnd"/>
      <w:r w:rsidR="00155D7B" w:rsidRPr="00155D7B">
        <w:rPr>
          <w:b/>
          <w:i/>
          <w:lang w:val="en-GB"/>
        </w:rPr>
        <w:t xml:space="preserve"> only to cooperatives</w:t>
      </w:r>
    </w:p>
    <w:bookmarkEnd w:id="0"/>
    <w:p w:rsidR="00F2094A" w:rsidRPr="00020639" w:rsidRDefault="00F2094A" w:rsidP="00F2094A">
      <w:pPr>
        <w:rPr>
          <w:lang w:val="en-GB"/>
        </w:rPr>
      </w:pPr>
    </w:p>
    <w:p w:rsidR="00F2094A" w:rsidRPr="00020639" w:rsidRDefault="00F2094A" w:rsidP="00F2094A">
      <w:pPr>
        <w:rPr>
          <w:lang w:val="en-GB"/>
        </w:rPr>
      </w:pPr>
    </w:p>
    <w:p w:rsidR="00F2094A" w:rsidRPr="00020639" w:rsidRDefault="00F2094A" w:rsidP="00F2094A">
      <w:pPr>
        <w:rPr>
          <w:lang w:val="en-GB"/>
        </w:rPr>
      </w:pPr>
    </w:p>
    <w:p w:rsidR="00F4786F" w:rsidRPr="00020639" w:rsidRDefault="00F4786F" w:rsidP="00F2094A">
      <w:pPr>
        <w:rPr>
          <w:lang w:val="en-GB"/>
        </w:rPr>
      </w:pPr>
    </w:p>
    <w:sectPr w:rsidR="00F4786F" w:rsidRPr="00020639" w:rsidSect="00E413F1">
      <w:headerReference w:type="default" r:id="rId9"/>
      <w:footerReference w:type="default" r:id="rId10"/>
      <w:pgSz w:w="12240" w:h="15840"/>
      <w:pgMar w:top="2218" w:right="1152" w:bottom="1253" w:left="1152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6AF" w:rsidRDefault="005316AF" w:rsidP="00B8310C">
      <w:pPr>
        <w:spacing w:after="0" w:line="240" w:lineRule="auto"/>
      </w:pPr>
      <w:r>
        <w:separator/>
      </w:r>
    </w:p>
  </w:endnote>
  <w:endnote w:type="continuationSeparator" w:id="0">
    <w:p w:rsidR="005316AF" w:rsidRDefault="005316AF" w:rsidP="00B8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81541"/>
      <w:docPartObj>
        <w:docPartGallery w:val="Page Numbers (Bottom of Page)"/>
        <w:docPartUnique/>
      </w:docPartObj>
    </w:sdtPr>
    <w:sdtEndPr/>
    <w:sdtContent>
      <w:p w:rsidR="00540798" w:rsidRDefault="0054079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5D7B">
          <w:rPr>
            <w:noProof/>
          </w:rPr>
          <w:t>1</w:t>
        </w:r>
        <w:r>
          <w:fldChar w:fldCharType="end"/>
        </w:r>
      </w:p>
    </w:sdtContent>
  </w:sdt>
  <w:p w:rsidR="00540798" w:rsidRDefault="005407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6AF" w:rsidRDefault="005316AF" w:rsidP="00B8310C">
      <w:pPr>
        <w:spacing w:after="0" w:line="240" w:lineRule="auto"/>
      </w:pPr>
      <w:r>
        <w:separator/>
      </w:r>
    </w:p>
  </w:footnote>
  <w:footnote w:type="continuationSeparator" w:id="0">
    <w:p w:rsidR="005316AF" w:rsidRDefault="005316AF" w:rsidP="00B83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218" w:rsidRDefault="00C46218">
    <w:pPr>
      <w:pStyle w:val="Header"/>
      <w:rPr>
        <w:noProof/>
        <w:lang w:eastAsia="en-GB"/>
      </w:rPr>
    </w:pPr>
    <w:r w:rsidRPr="002D65C7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75A0808A" wp14:editId="29701FBA">
          <wp:simplePos x="0" y="0"/>
          <wp:positionH relativeFrom="column">
            <wp:posOffset>-621665</wp:posOffset>
          </wp:positionH>
          <wp:positionV relativeFrom="paragraph">
            <wp:posOffset>-448310</wp:posOffset>
          </wp:positionV>
          <wp:extent cx="7560310" cy="1104900"/>
          <wp:effectExtent l="0" t="0" r="0" b="0"/>
          <wp:wrapNone/>
          <wp:docPr id="1" name="Picture 1" descr="Najava CI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java CIR.tif"/>
                  <pic:cNvPicPr/>
                </pic:nvPicPr>
                <pic:blipFill rotWithShape="1">
                  <a:blip r:embed="rId1"/>
                  <a:srcRect t="23179"/>
                  <a:stretch/>
                </pic:blipFill>
                <pic:spPr bwMode="auto">
                  <a:xfrm>
                    <a:off x="0" y="0"/>
                    <a:ext cx="7560310" cy="11049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:rsidR="00540798" w:rsidRDefault="0054079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E6560"/>
    <w:multiLevelType w:val="hybridMultilevel"/>
    <w:tmpl w:val="D076DA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2B3446"/>
    <w:multiLevelType w:val="hybridMultilevel"/>
    <w:tmpl w:val="339E9F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90092D"/>
    <w:multiLevelType w:val="multilevel"/>
    <w:tmpl w:val="72849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18404E"/>
    <w:multiLevelType w:val="hybridMultilevel"/>
    <w:tmpl w:val="62DCFE78"/>
    <w:lvl w:ilvl="0" w:tplc="F89E4BFC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2D023A"/>
    <w:multiLevelType w:val="hybridMultilevel"/>
    <w:tmpl w:val="30360B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B84DBE"/>
    <w:multiLevelType w:val="multilevel"/>
    <w:tmpl w:val="8D22E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30F2967"/>
    <w:multiLevelType w:val="multilevel"/>
    <w:tmpl w:val="40D45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055AB9"/>
    <w:multiLevelType w:val="hybridMultilevel"/>
    <w:tmpl w:val="2B5249CE"/>
    <w:lvl w:ilvl="0" w:tplc="1ECCC53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4765C3"/>
    <w:multiLevelType w:val="multilevel"/>
    <w:tmpl w:val="8E56F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9DB5FF2"/>
    <w:multiLevelType w:val="hybridMultilevel"/>
    <w:tmpl w:val="23DE78DA"/>
    <w:lvl w:ilvl="0" w:tplc="1ECCC53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AB17B1"/>
    <w:multiLevelType w:val="hybridMultilevel"/>
    <w:tmpl w:val="CA84E9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D27EE8"/>
    <w:multiLevelType w:val="hybridMultilevel"/>
    <w:tmpl w:val="F7CC035E"/>
    <w:lvl w:ilvl="0" w:tplc="25E4EEB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253516"/>
    <w:multiLevelType w:val="hybridMultilevel"/>
    <w:tmpl w:val="B9600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C64A13"/>
    <w:multiLevelType w:val="hybridMultilevel"/>
    <w:tmpl w:val="FE2EC8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9444EA"/>
    <w:multiLevelType w:val="hybridMultilevel"/>
    <w:tmpl w:val="315E3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A85ED0"/>
    <w:multiLevelType w:val="multilevel"/>
    <w:tmpl w:val="25D23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C571D67"/>
    <w:multiLevelType w:val="hybridMultilevel"/>
    <w:tmpl w:val="3ABC9266"/>
    <w:lvl w:ilvl="0" w:tplc="1ECCC53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68351D"/>
    <w:multiLevelType w:val="hybridMultilevel"/>
    <w:tmpl w:val="9A46F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4A3D17"/>
    <w:multiLevelType w:val="hybridMultilevel"/>
    <w:tmpl w:val="C18E15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AD223A"/>
    <w:multiLevelType w:val="hybridMultilevel"/>
    <w:tmpl w:val="A71A2936"/>
    <w:lvl w:ilvl="0" w:tplc="1ECCC53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C23F15"/>
    <w:multiLevelType w:val="hybridMultilevel"/>
    <w:tmpl w:val="6FCA1118"/>
    <w:lvl w:ilvl="0" w:tplc="5BBCD1C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967381"/>
    <w:multiLevelType w:val="hybridMultilevel"/>
    <w:tmpl w:val="DBD86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8235F7"/>
    <w:multiLevelType w:val="hybridMultilevel"/>
    <w:tmpl w:val="02F4CB5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B421DB"/>
    <w:multiLevelType w:val="hybridMultilevel"/>
    <w:tmpl w:val="3028D0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DA23C7"/>
    <w:multiLevelType w:val="hybridMultilevel"/>
    <w:tmpl w:val="878C9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1F7753"/>
    <w:multiLevelType w:val="hybridMultilevel"/>
    <w:tmpl w:val="E886F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9B4F9D"/>
    <w:multiLevelType w:val="hybridMultilevel"/>
    <w:tmpl w:val="2D58E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3C2BBB"/>
    <w:multiLevelType w:val="hybridMultilevel"/>
    <w:tmpl w:val="42D07A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233235"/>
    <w:multiLevelType w:val="hybridMultilevel"/>
    <w:tmpl w:val="95E05C74"/>
    <w:lvl w:ilvl="0" w:tplc="2D128B14">
      <w:start w:val="4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42E21A9"/>
    <w:multiLevelType w:val="hybridMultilevel"/>
    <w:tmpl w:val="77FC9D32"/>
    <w:lvl w:ilvl="0" w:tplc="6FFA670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BE1BBE"/>
    <w:multiLevelType w:val="hybridMultilevel"/>
    <w:tmpl w:val="FE245260"/>
    <w:lvl w:ilvl="0" w:tplc="1ECCC53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A3F6E0C"/>
    <w:multiLevelType w:val="hybridMultilevel"/>
    <w:tmpl w:val="2F122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144FDC"/>
    <w:multiLevelType w:val="hybridMultilevel"/>
    <w:tmpl w:val="4DC0181C"/>
    <w:lvl w:ilvl="0" w:tplc="6E56336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7B378A9"/>
    <w:multiLevelType w:val="multilevel"/>
    <w:tmpl w:val="A344D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AC424DB"/>
    <w:multiLevelType w:val="hybridMultilevel"/>
    <w:tmpl w:val="7EA05C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1C5F53"/>
    <w:multiLevelType w:val="hybridMultilevel"/>
    <w:tmpl w:val="8048BA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8F178E2"/>
    <w:multiLevelType w:val="multilevel"/>
    <w:tmpl w:val="7724F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B5B1C42"/>
    <w:multiLevelType w:val="hybridMultilevel"/>
    <w:tmpl w:val="F4421022"/>
    <w:lvl w:ilvl="0" w:tplc="2D128B14">
      <w:start w:val="4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5F2F6E"/>
    <w:multiLevelType w:val="hybridMultilevel"/>
    <w:tmpl w:val="E876B1BA"/>
    <w:lvl w:ilvl="0" w:tplc="1C121E8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6"/>
  </w:num>
  <w:num w:numId="3">
    <w:abstractNumId w:val="14"/>
  </w:num>
  <w:num w:numId="4">
    <w:abstractNumId w:val="17"/>
  </w:num>
  <w:num w:numId="5">
    <w:abstractNumId w:val="23"/>
  </w:num>
  <w:num w:numId="6">
    <w:abstractNumId w:val="24"/>
  </w:num>
  <w:num w:numId="7">
    <w:abstractNumId w:val="36"/>
  </w:num>
  <w:num w:numId="8">
    <w:abstractNumId w:val="2"/>
  </w:num>
  <w:num w:numId="9">
    <w:abstractNumId w:val="8"/>
  </w:num>
  <w:num w:numId="10">
    <w:abstractNumId w:val="5"/>
  </w:num>
  <w:num w:numId="11">
    <w:abstractNumId w:val="15"/>
  </w:num>
  <w:num w:numId="12">
    <w:abstractNumId w:val="33"/>
  </w:num>
  <w:num w:numId="13">
    <w:abstractNumId w:val="6"/>
  </w:num>
  <w:num w:numId="14">
    <w:abstractNumId w:val="7"/>
  </w:num>
  <w:num w:numId="15">
    <w:abstractNumId w:val="9"/>
  </w:num>
  <w:num w:numId="16">
    <w:abstractNumId w:val="16"/>
  </w:num>
  <w:num w:numId="17">
    <w:abstractNumId w:val="19"/>
  </w:num>
  <w:num w:numId="18">
    <w:abstractNumId w:val="3"/>
  </w:num>
  <w:num w:numId="19">
    <w:abstractNumId w:val="30"/>
  </w:num>
  <w:num w:numId="20">
    <w:abstractNumId w:val="27"/>
  </w:num>
  <w:num w:numId="21">
    <w:abstractNumId w:val="20"/>
  </w:num>
  <w:num w:numId="22">
    <w:abstractNumId w:val="29"/>
  </w:num>
  <w:num w:numId="23">
    <w:abstractNumId w:val="10"/>
  </w:num>
  <w:num w:numId="24">
    <w:abstractNumId w:val="37"/>
  </w:num>
  <w:num w:numId="25">
    <w:abstractNumId w:val="13"/>
  </w:num>
  <w:num w:numId="26">
    <w:abstractNumId w:val="28"/>
  </w:num>
  <w:num w:numId="27">
    <w:abstractNumId w:val="4"/>
  </w:num>
  <w:num w:numId="28">
    <w:abstractNumId w:val="18"/>
  </w:num>
  <w:num w:numId="29">
    <w:abstractNumId w:val="11"/>
  </w:num>
  <w:num w:numId="30">
    <w:abstractNumId w:val="31"/>
  </w:num>
  <w:num w:numId="31">
    <w:abstractNumId w:val="12"/>
  </w:num>
  <w:num w:numId="32">
    <w:abstractNumId w:val="32"/>
  </w:num>
  <w:num w:numId="33">
    <w:abstractNumId w:val="25"/>
  </w:num>
  <w:num w:numId="34">
    <w:abstractNumId w:val="38"/>
  </w:num>
  <w:num w:numId="35">
    <w:abstractNumId w:val="21"/>
  </w:num>
  <w:num w:numId="36">
    <w:abstractNumId w:val="22"/>
  </w:num>
  <w:num w:numId="37">
    <w:abstractNumId w:val="34"/>
  </w:num>
  <w:num w:numId="38">
    <w:abstractNumId w:val="1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536"/>
    <w:rsid w:val="00007700"/>
    <w:rsid w:val="00020639"/>
    <w:rsid w:val="0002292C"/>
    <w:rsid w:val="0002295A"/>
    <w:rsid w:val="00027DA9"/>
    <w:rsid w:val="000309DE"/>
    <w:rsid w:val="00031BE0"/>
    <w:rsid w:val="00033C69"/>
    <w:rsid w:val="00034886"/>
    <w:rsid w:val="00035913"/>
    <w:rsid w:val="00035B3B"/>
    <w:rsid w:val="00046738"/>
    <w:rsid w:val="00066F1B"/>
    <w:rsid w:val="00075770"/>
    <w:rsid w:val="00076042"/>
    <w:rsid w:val="00081DF7"/>
    <w:rsid w:val="000874E7"/>
    <w:rsid w:val="0009151D"/>
    <w:rsid w:val="00091C3D"/>
    <w:rsid w:val="00093DE1"/>
    <w:rsid w:val="00097EFD"/>
    <w:rsid w:val="000A3F0D"/>
    <w:rsid w:val="000A6134"/>
    <w:rsid w:val="000A6F46"/>
    <w:rsid w:val="000C207B"/>
    <w:rsid w:val="000C5831"/>
    <w:rsid w:val="000C68E7"/>
    <w:rsid w:val="000C6B23"/>
    <w:rsid w:val="000D6A96"/>
    <w:rsid w:val="000E114F"/>
    <w:rsid w:val="000E3FAD"/>
    <w:rsid w:val="000E4486"/>
    <w:rsid w:val="000E55F9"/>
    <w:rsid w:val="000F0487"/>
    <w:rsid w:val="000F06BF"/>
    <w:rsid w:val="000F3DCB"/>
    <w:rsid w:val="000F75FF"/>
    <w:rsid w:val="00104EC3"/>
    <w:rsid w:val="00110ED2"/>
    <w:rsid w:val="0011606E"/>
    <w:rsid w:val="00124B60"/>
    <w:rsid w:val="00127CF3"/>
    <w:rsid w:val="00133E5D"/>
    <w:rsid w:val="00135805"/>
    <w:rsid w:val="00136292"/>
    <w:rsid w:val="001424AD"/>
    <w:rsid w:val="00144A6D"/>
    <w:rsid w:val="0015179E"/>
    <w:rsid w:val="00155D7B"/>
    <w:rsid w:val="00156718"/>
    <w:rsid w:val="00160BAF"/>
    <w:rsid w:val="00162C20"/>
    <w:rsid w:val="00166D37"/>
    <w:rsid w:val="00167291"/>
    <w:rsid w:val="00174889"/>
    <w:rsid w:val="00174D4D"/>
    <w:rsid w:val="00192B6E"/>
    <w:rsid w:val="0019725B"/>
    <w:rsid w:val="001A4BDC"/>
    <w:rsid w:val="001B1B96"/>
    <w:rsid w:val="001B2E0B"/>
    <w:rsid w:val="001B597E"/>
    <w:rsid w:val="001B5BC7"/>
    <w:rsid w:val="001B67BC"/>
    <w:rsid w:val="001D2070"/>
    <w:rsid w:val="001E47CF"/>
    <w:rsid w:val="001F7536"/>
    <w:rsid w:val="0022056C"/>
    <w:rsid w:val="00221467"/>
    <w:rsid w:val="00222CF3"/>
    <w:rsid w:val="00222E62"/>
    <w:rsid w:val="00225C59"/>
    <w:rsid w:val="0023754E"/>
    <w:rsid w:val="00246576"/>
    <w:rsid w:val="00250C3F"/>
    <w:rsid w:val="00250D10"/>
    <w:rsid w:val="00255E39"/>
    <w:rsid w:val="00261C3D"/>
    <w:rsid w:val="0027010F"/>
    <w:rsid w:val="00290454"/>
    <w:rsid w:val="00290D3A"/>
    <w:rsid w:val="00292AF9"/>
    <w:rsid w:val="00295D63"/>
    <w:rsid w:val="002A3AE6"/>
    <w:rsid w:val="002A6827"/>
    <w:rsid w:val="002A68BF"/>
    <w:rsid w:val="002C2EC9"/>
    <w:rsid w:val="002C4354"/>
    <w:rsid w:val="002C519C"/>
    <w:rsid w:val="002C6267"/>
    <w:rsid w:val="002D6255"/>
    <w:rsid w:val="002F25E9"/>
    <w:rsid w:val="002F3CD7"/>
    <w:rsid w:val="002F6118"/>
    <w:rsid w:val="002F6DE2"/>
    <w:rsid w:val="0031640C"/>
    <w:rsid w:val="0033431D"/>
    <w:rsid w:val="00335539"/>
    <w:rsid w:val="00337390"/>
    <w:rsid w:val="00337583"/>
    <w:rsid w:val="00340E03"/>
    <w:rsid w:val="003421A2"/>
    <w:rsid w:val="003422E1"/>
    <w:rsid w:val="0034305D"/>
    <w:rsid w:val="00346C32"/>
    <w:rsid w:val="0035272C"/>
    <w:rsid w:val="00355A5F"/>
    <w:rsid w:val="00357C2F"/>
    <w:rsid w:val="00357DA9"/>
    <w:rsid w:val="0036217C"/>
    <w:rsid w:val="00363F52"/>
    <w:rsid w:val="00364708"/>
    <w:rsid w:val="00366EBC"/>
    <w:rsid w:val="003755AB"/>
    <w:rsid w:val="00382187"/>
    <w:rsid w:val="00383DBE"/>
    <w:rsid w:val="00392D16"/>
    <w:rsid w:val="0039713E"/>
    <w:rsid w:val="003A5FB2"/>
    <w:rsid w:val="003B0CC4"/>
    <w:rsid w:val="003B16E2"/>
    <w:rsid w:val="003B2C4F"/>
    <w:rsid w:val="003B7840"/>
    <w:rsid w:val="003C3169"/>
    <w:rsid w:val="003C5677"/>
    <w:rsid w:val="003D2268"/>
    <w:rsid w:val="003E4BEE"/>
    <w:rsid w:val="003E762D"/>
    <w:rsid w:val="003F0E6B"/>
    <w:rsid w:val="003F347B"/>
    <w:rsid w:val="003F48A3"/>
    <w:rsid w:val="004054FE"/>
    <w:rsid w:val="00406608"/>
    <w:rsid w:val="00412B10"/>
    <w:rsid w:val="004218E8"/>
    <w:rsid w:val="00421E32"/>
    <w:rsid w:val="00434DBD"/>
    <w:rsid w:val="00435213"/>
    <w:rsid w:val="00435A99"/>
    <w:rsid w:val="00437E61"/>
    <w:rsid w:val="00442E81"/>
    <w:rsid w:val="00447A63"/>
    <w:rsid w:val="004551E9"/>
    <w:rsid w:val="004556D8"/>
    <w:rsid w:val="004559E6"/>
    <w:rsid w:val="00457087"/>
    <w:rsid w:val="0045777A"/>
    <w:rsid w:val="004618E7"/>
    <w:rsid w:val="004638D7"/>
    <w:rsid w:val="0046701D"/>
    <w:rsid w:val="00480383"/>
    <w:rsid w:val="004A114C"/>
    <w:rsid w:val="004A6DAE"/>
    <w:rsid w:val="004A7106"/>
    <w:rsid w:val="004B0CAA"/>
    <w:rsid w:val="004E33F0"/>
    <w:rsid w:val="004F0354"/>
    <w:rsid w:val="004F12D2"/>
    <w:rsid w:val="004F166C"/>
    <w:rsid w:val="004F5157"/>
    <w:rsid w:val="004F6DBB"/>
    <w:rsid w:val="00505215"/>
    <w:rsid w:val="00523F27"/>
    <w:rsid w:val="00525999"/>
    <w:rsid w:val="005316AF"/>
    <w:rsid w:val="00537462"/>
    <w:rsid w:val="00540798"/>
    <w:rsid w:val="005465A5"/>
    <w:rsid w:val="00550F5D"/>
    <w:rsid w:val="00564D99"/>
    <w:rsid w:val="00572FEA"/>
    <w:rsid w:val="005805C9"/>
    <w:rsid w:val="00580954"/>
    <w:rsid w:val="00581158"/>
    <w:rsid w:val="00582264"/>
    <w:rsid w:val="005932E7"/>
    <w:rsid w:val="005A730B"/>
    <w:rsid w:val="005B01A3"/>
    <w:rsid w:val="005B18AD"/>
    <w:rsid w:val="005C117F"/>
    <w:rsid w:val="005C4E5E"/>
    <w:rsid w:val="005C7650"/>
    <w:rsid w:val="005D4306"/>
    <w:rsid w:val="005D5695"/>
    <w:rsid w:val="005E2D2F"/>
    <w:rsid w:val="005E566F"/>
    <w:rsid w:val="0060128F"/>
    <w:rsid w:val="00605D81"/>
    <w:rsid w:val="0063005C"/>
    <w:rsid w:val="00631985"/>
    <w:rsid w:val="00634C86"/>
    <w:rsid w:val="00636A6F"/>
    <w:rsid w:val="00642E14"/>
    <w:rsid w:val="0064525E"/>
    <w:rsid w:val="0065211F"/>
    <w:rsid w:val="00652360"/>
    <w:rsid w:val="00653F6F"/>
    <w:rsid w:val="00657559"/>
    <w:rsid w:val="0065763C"/>
    <w:rsid w:val="006612B9"/>
    <w:rsid w:val="00663A13"/>
    <w:rsid w:val="006658D9"/>
    <w:rsid w:val="00673AD5"/>
    <w:rsid w:val="00674149"/>
    <w:rsid w:val="006800BA"/>
    <w:rsid w:val="006801D1"/>
    <w:rsid w:val="00681A86"/>
    <w:rsid w:val="006825D0"/>
    <w:rsid w:val="00683E9D"/>
    <w:rsid w:val="00684A8F"/>
    <w:rsid w:val="00692CE3"/>
    <w:rsid w:val="006A3DFF"/>
    <w:rsid w:val="006A769C"/>
    <w:rsid w:val="006B3565"/>
    <w:rsid w:val="006B48B9"/>
    <w:rsid w:val="006B4D28"/>
    <w:rsid w:val="006B5B89"/>
    <w:rsid w:val="006E6CE4"/>
    <w:rsid w:val="006F26C9"/>
    <w:rsid w:val="006F4DEE"/>
    <w:rsid w:val="00702FB1"/>
    <w:rsid w:val="00703B8B"/>
    <w:rsid w:val="00710355"/>
    <w:rsid w:val="00710756"/>
    <w:rsid w:val="00717274"/>
    <w:rsid w:val="0072286E"/>
    <w:rsid w:val="00722BF2"/>
    <w:rsid w:val="007236A2"/>
    <w:rsid w:val="00723EC5"/>
    <w:rsid w:val="00731C03"/>
    <w:rsid w:val="00732987"/>
    <w:rsid w:val="00734F1C"/>
    <w:rsid w:val="00735EB8"/>
    <w:rsid w:val="00736990"/>
    <w:rsid w:val="00737027"/>
    <w:rsid w:val="0074066F"/>
    <w:rsid w:val="0074075C"/>
    <w:rsid w:val="0074166D"/>
    <w:rsid w:val="00746DE5"/>
    <w:rsid w:val="00746E86"/>
    <w:rsid w:val="007510B8"/>
    <w:rsid w:val="00753D95"/>
    <w:rsid w:val="007605FB"/>
    <w:rsid w:val="00772D4B"/>
    <w:rsid w:val="0077457A"/>
    <w:rsid w:val="00780767"/>
    <w:rsid w:val="007A7455"/>
    <w:rsid w:val="007B0C67"/>
    <w:rsid w:val="007B14BE"/>
    <w:rsid w:val="007B7E2C"/>
    <w:rsid w:val="007C4443"/>
    <w:rsid w:val="007D1568"/>
    <w:rsid w:val="007D425F"/>
    <w:rsid w:val="007D6A77"/>
    <w:rsid w:val="007F0897"/>
    <w:rsid w:val="00800B70"/>
    <w:rsid w:val="0080764E"/>
    <w:rsid w:val="0081608E"/>
    <w:rsid w:val="00825C7A"/>
    <w:rsid w:val="008262B9"/>
    <w:rsid w:val="00827AF7"/>
    <w:rsid w:val="0083140D"/>
    <w:rsid w:val="00837B1A"/>
    <w:rsid w:val="00843220"/>
    <w:rsid w:val="0084428E"/>
    <w:rsid w:val="00847E12"/>
    <w:rsid w:val="00852EE1"/>
    <w:rsid w:val="008549C9"/>
    <w:rsid w:val="00854FC4"/>
    <w:rsid w:val="00864E52"/>
    <w:rsid w:val="008664CB"/>
    <w:rsid w:val="00867113"/>
    <w:rsid w:val="00867A63"/>
    <w:rsid w:val="00880D32"/>
    <w:rsid w:val="0088152D"/>
    <w:rsid w:val="00882A23"/>
    <w:rsid w:val="00890E39"/>
    <w:rsid w:val="0089133A"/>
    <w:rsid w:val="00897359"/>
    <w:rsid w:val="008A124E"/>
    <w:rsid w:val="008A400D"/>
    <w:rsid w:val="008A45EA"/>
    <w:rsid w:val="008A653C"/>
    <w:rsid w:val="008B25D5"/>
    <w:rsid w:val="008B2FC5"/>
    <w:rsid w:val="008B6D3C"/>
    <w:rsid w:val="008B6F79"/>
    <w:rsid w:val="008C3414"/>
    <w:rsid w:val="008C65A1"/>
    <w:rsid w:val="008D5314"/>
    <w:rsid w:val="008D6523"/>
    <w:rsid w:val="008D7C9C"/>
    <w:rsid w:val="008E031D"/>
    <w:rsid w:val="008E129B"/>
    <w:rsid w:val="008F1543"/>
    <w:rsid w:val="00900073"/>
    <w:rsid w:val="00900632"/>
    <w:rsid w:val="00902F6C"/>
    <w:rsid w:val="00904F0C"/>
    <w:rsid w:val="009108D2"/>
    <w:rsid w:val="009171AC"/>
    <w:rsid w:val="009208BD"/>
    <w:rsid w:val="00926193"/>
    <w:rsid w:val="009339D3"/>
    <w:rsid w:val="009407DC"/>
    <w:rsid w:val="00941328"/>
    <w:rsid w:val="0094567D"/>
    <w:rsid w:val="00954241"/>
    <w:rsid w:val="009629A9"/>
    <w:rsid w:val="00971CFC"/>
    <w:rsid w:val="009779EC"/>
    <w:rsid w:val="009A41CE"/>
    <w:rsid w:val="009A4BE0"/>
    <w:rsid w:val="009A60C8"/>
    <w:rsid w:val="009B012D"/>
    <w:rsid w:val="009B3524"/>
    <w:rsid w:val="009C0726"/>
    <w:rsid w:val="009C148B"/>
    <w:rsid w:val="009C5051"/>
    <w:rsid w:val="009D10E6"/>
    <w:rsid w:val="009D4461"/>
    <w:rsid w:val="009D46C9"/>
    <w:rsid w:val="009D4A3F"/>
    <w:rsid w:val="009E478D"/>
    <w:rsid w:val="009F4FC5"/>
    <w:rsid w:val="009F7914"/>
    <w:rsid w:val="009F7FA9"/>
    <w:rsid w:val="00A17132"/>
    <w:rsid w:val="00A20768"/>
    <w:rsid w:val="00A25B31"/>
    <w:rsid w:val="00A25D56"/>
    <w:rsid w:val="00A26627"/>
    <w:rsid w:val="00A271C9"/>
    <w:rsid w:val="00A34CC9"/>
    <w:rsid w:val="00A41830"/>
    <w:rsid w:val="00A43A79"/>
    <w:rsid w:val="00A468D3"/>
    <w:rsid w:val="00A540F2"/>
    <w:rsid w:val="00A55A19"/>
    <w:rsid w:val="00A64CBF"/>
    <w:rsid w:val="00A656F3"/>
    <w:rsid w:val="00A65CAF"/>
    <w:rsid w:val="00A65E43"/>
    <w:rsid w:val="00A65FF9"/>
    <w:rsid w:val="00A7014E"/>
    <w:rsid w:val="00A817D7"/>
    <w:rsid w:val="00A829C4"/>
    <w:rsid w:val="00A8479A"/>
    <w:rsid w:val="00A84CDD"/>
    <w:rsid w:val="00A84D49"/>
    <w:rsid w:val="00A87099"/>
    <w:rsid w:val="00A91D1E"/>
    <w:rsid w:val="00A97C63"/>
    <w:rsid w:val="00AA0803"/>
    <w:rsid w:val="00AA36F9"/>
    <w:rsid w:val="00AA5B94"/>
    <w:rsid w:val="00AB5FDA"/>
    <w:rsid w:val="00AB6CA2"/>
    <w:rsid w:val="00AB7D77"/>
    <w:rsid w:val="00AC3DDE"/>
    <w:rsid w:val="00AD086A"/>
    <w:rsid w:val="00AE27F2"/>
    <w:rsid w:val="00AE6CB9"/>
    <w:rsid w:val="00AF0B59"/>
    <w:rsid w:val="00AF6DC1"/>
    <w:rsid w:val="00B0136C"/>
    <w:rsid w:val="00B05D79"/>
    <w:rsid w:val="00B16975"/>
    <w:rsid w:val="00B16BEE"/>
    <w:rsid w:val="00B20E53"/>
    <w:rsid w:val="00B227A9"/>
    <w:rsid w:val="00B248AA"/>
    <w:rsid w:val="00B27BAB"/>
    <w:rsid w:val="00B27D8A"/>
    <w:rsid w:val="00B3261C"/>
    <w:rsid w:val="00B349C4"/>
    <w:rsid w:val="00B35462"/>
    <w:rsid w:val="00B42360"/>
    <w:rsid w:val="00B46716"/>
    <w:rsid w:val="00B52E88"/>
    <w:rsid w:val="00B5308E"/>
    <w:rsid w:val="00B568B4"/>
    <w:rsid w:val="00B604CF"/>
    <w:rsid w:val="00B652D7"/>
    <w:rsid w:val="00B66962"/>
    <w:rsid w:val="00B66ABE"/>
    <w:rsid w:val="00B70DE3"/>
    <w:rsid w:val="00B77DCB"/>
    <w:rsid w:val="00B8310C"/>
    <w:rsid w:val="00B87577"/>
    <w:rsid w:val="00B91304"/>
    <w:rsid w:val="00B93536"/>
    <w:rsid w:val="00B94C0D"/>
    <w:rsid w:val="00B951C3"/>
    <w:rsid w:val="00B96106"/>
    <w:rsid w:val="00B97AC6"/>
    <w:rsid w:val="00B97EF9"/>
    <w:rsid w:val="00BA1D13"/>
    <w:rsid w:val="00BA24A7"/>
    <w:rsid w:val="00BB38F9"/>
    <w:rsid w:val="00BB4AD1"/>
    <w:rsid w:val="00BC7159"/>
    <w:rsid w:val="00BD45E8"/>
    <w:rsid w:val="00BE68FC"/>
    <w:rsid w:val="00BE7FF2"/>
    <w:rsid w:val="00BF4094"/>
    <w:rsid w:val="00C04780"/>
    <w:rsid w:val="00C04949"/>
    <w:rsid w:val="00C12D5A"/>
    <w:rsid w:val="00C17A25"/>
    <w:rsid w:val="00C23433"/>
    <w:rsid w:val="00C23CE2"/>
    <w:rsid w:val="00C30448"/>
    <w:rsid w:val="00C32783"/>
    <w:rsid w:val="00C36484"/>
    <w:rsid w:val="00C367F4"/>
    <w:rsid w:val="00C37168"/>
    <w:rsid w:val="00C4524A"/>
    <w:rsid w:val="00C46218"/>
    <w:rsid w:val="00C51AF5"/>
    <w:rsid w:val="00C55305"/>
    <w:rsid w:val="00C57C2D"/>
    <w:rsid w:val="00C653D6"/>
    <w:rsid w:val="00C67F5B"/>
    <w:rsid w:val="00C70DEE"/>
    <w:rsid w:val="00C73812"/>
    <w:rsid w:val="00C740F2"/>
    <w:rsid w:val="00C91F6C"/>
    <w:rsid w:val="00C93C03"/>
    <w:rsid w:val="00C93C3F"/>
    <w:rsid w:val="00C96B05"/>
    <w:rsid w:val="00CB4708"/>
    <w:rsid w:val="00CB788B"/>
    <w:rsid w:val="00CE2C7A"/>
    <w:rsid w:val="00CE3A58"/>
    <w:rsid w:val="00CE558F"/>
    <w:rsid w:val="00CE5A4D"/>
    <w:rsid w:val="00CE726E"/>
    <w:rsid w:val="00CE773C"/>
    <w:rsid w:val="00CF64CD"/>
    <w:rsid w:val="00D114B9"/>
    <w:rsid w:val="00D12D6E"/>
    <w:rsid w:val="00D216DB"/>
    <w:rsid w:val="00D35A97"/>
    <w:rsid w:val="00D41A54"/>
    <w:rsid w:val="00D445B4"/>
    <w:rsid w:val="00D47521"/>
    <w:rsid w:val="00D5008B"/>
    <w:rsid w:val="00D50C74"/>
    <w:rsid w:val="00D50F16"/>
    <w:rsid w:val="00D51665"/>
    <w:rsid w:val="00D52BA4"/>
    <w:rsid w:val="00D72A29"/>
    <w:rsid w:val="00D832D2"/>
    <w:rsid w:val="00D872AF"/>
    <w:rsid w:val="00D87E17"/>
    <w:rsid w:val="00DA2704"/>
    <w:rsid w:val="00DA3168"/>
    <w:rsid w:val="00DA38A1"/>
    <w:rsid w:val="00DA5031"/>
    <w:rsid w:val="00DA70D2"/>
    <w:rsid w:val="00DA740E"/>
    <w:rsid w:val="00DB11BC"/>
    <w:rsid w:val="00DC17CC"/>
    <w:rsid w:val="00DD22EA"/>
    <w:rsid w:val="00DE0A41"/>
    <w:rsid w:val="00DF06A7"/>
    <w:rsid w:val="00DF1B60"/>
    <w:rsid w:val="00E10836"/>
    <w:rsid w:val="00E13E31"/>
    <w:rsid w:val="00E249F6"/>
    <w:rsid w:val="00E25722"/>
    <w:rsid w:val="00E3265B"/>
    <w:rsid w:val="00E37169"/>
    <w:rsid w:val="00E413F1"/>
    <w:rsid w:val="00E43279"/>
    <w:rsid w:val="00E46B43"/>
    <w:rsid w:val="00E478DF"/>
    <w:rsid w:val="00E53E88"/>
    <w:rsid w:val="00E60661"/>
    <w:rsid w:val="00E60CB1"/>
    <w:rsid w:val="00E62519"/>
    <w:rsid w:val="00E67FE5"/>
    <w:rsid w:val="00E73FC5"/>
    <w:rsid w:val="00E77AAF"/>
    <w:rsid w:val="00E84CB1"/>
    <w:rsid w:val="00E9745A"/>
    <w:rsid w:val="00EA0246"/>
    <w:rsid w:val="00EA6E79"/>
    <w:rsid w:val="00EA778F"/>
    <w:rsid w:val="00EB5792"/>
    <w:rsid w:val="00EB7608"/>
    <w:rsid w:val="00EB7BCF"/>
    <w:rsid w:val="00EC0D18"/>
    <w:rsid w:val="00EC2073"/>
    <w:rsid w:val="00ED074A"/>
    <w:rsid w:val="00ED1F66"/>
    <w:rsid w:val="00EE5411"/>
    <w:rsid w:val="00EE6B2C"/>
    <w:rsid w:val="00EE71D0"/>
    <w:rsid w:val="00EF53DE"/>
    <w:rsid w:val="00EF614C"/>
    <w:rsid w:val="00F00A45"/>
    <w:rsid w:val="00F01327"/>
    <w:rsid w:val="00F0476A"/>
    <w:rsid w:val="00F11565"/>
    <w:rsid w:val="00F14251"/>
    <w:rsid w:val="00F17900"/>
    <w:rsid w:val="00F2094A"/>
    <w:rsid w:val="00F32ED2"/>
    <w:rsid w:val="00F405B2"/>
    <w:rsid w:val="00F45396"/>
    <w:rsid w:val="00F46D53"/>
    <w:rsid w:val="00F47276"/>
    <w:rsid w:val="00F47781"/>
    <w:rsid w:val="00F4786F"/>
    <w:rsid w:val="00F56FEE"/>
    <w:rsid w:val="00F64184"/>
    <w:rsid w:val="00F6767A"/>
    <w:rsid w:val="00F70173"/>
    <w:rsid w:val="00F7190D"/>
    <w:rsid w:val="00F73EFB"/>
    <w:rsid w:val="00F7427E"/>
    <w:rsid w:val="00F817E4"/>
    <w:rsid w:val="00F843B9"/>
    <w:rsid w:val="00F855AC"/>
    <w:rsid w:val="00F915AD"/>
    <w:rsid w:val="00F972D0"/>
    <w:rsid w:val="00FA1B99"/>
    <w:rsid w:val="00FA4556"/>
    <w:rsid w:val="00FA7612"/>
    <w:rsid w:val="00FA7812"/>
    <w:rsid w:val="00FB05D5"/>
    <w:rsid w:val="00FC75A8"/>
    <w:rsid w:val="00FC7BDC"/>
    <w:rsid w:val="00FD4A47"/>
    <w:rsid w:val="00FD6446"/>
    <w:rsid w:val="00FD6B53"/>
    <w:rsid w:val="00FE055F"/>
    <w:rsid w:val="00FE26BD"/>
    <w:rsid w:val="00FF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536"/>
    <w:pPr>
      <w:spacing w:after="120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2A68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ap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35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236A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C0000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C567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Cs/>
      <w:u w:val="singl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C567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6827"/>
    <w:rPr>
      <w:rFonts w:asciiTheme="majorHAnsi" w:eastAsiaTheme="majorEastAsia" w:hAnsiTheme="majorHAnsi" w:cstheme="majorBidi"/>
      <w:b/>
      <w:bCs/>
      <w:cap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935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73702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7236A2"/>
    <w:rPr>
      <w:rFonts w:asciiTheme="majorHAnsi" w:eastAsiaTheme="majorEastAsia" w:hAnsiTheme="majorHAnsi" w:cstheme="majorBidi"/>
      <w:b/>
      <w:bCs/>
      <w:color w:val="C00000"/>
    </w:rPr>
  </w:style>
  <w:style w:type="character" w:styleId="Hyperlink">
    <w:name w:val="Hyperlink"/>
    <w:basedOn w:val="DefaultParagraphFont"/>
    <w:uiPriority w:val="99"/>
    <w:unhideWhenUsed/>
    <w:rsid w:val="00E60661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E60661"/>
    <w:rPr>
      <w:b/>
      <w:bCs/>
    </w:rPr>
  </w:style>
  <w:style w:type="paragraph" w:styleId="ListParagraph">
    <w:name w:val="List Paragraph"/>
    <w:basedOn w:val="Normal"/>
    <w:uiPriority w:val="34"/>
    <w:qFormat/>
    <w:rsid w:val="00457087"/>
    <w:pPr>
      <w:ind w:left="720"/>
      <w:contextualSpacing/>
    </w:pPr>
  </w:style>
  <w:style w:type="paragraph" w:styleId="FootnoteText">
    <w:name w:val="footnote text"/>
    <w:aliases w:val="Fußnote,Podrozdział,Fußnotentextf Znak"/>
    <w:basedOn w:val="Normal"/>
    <w:link w:val="FootnoteTextChar"/>
    <w:semiHidden/>
    <w:unhideWhenUsed/>
    <w:rsid w:val="00B8310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ußnote Char,Podrozdział Char,Fußnotentextf Znak Char"/>
    <w:basedOn w:val="DefaultParagraphFont"/>
    <w:link w:val="FootnoteText"/>
    <w:semiHidden/>
    <w:rsid w:val="00B8310C"/>
    <w:rPr>
      <w:rFonts w:eastAsiaTheme="minorEastAsia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B8310C"/>
    <w:rPr>
      <w:vertAlign w:val="superscript"/>
    </w:rPr>
  </w:style>
  <w:style w:type="character" w:customStyle="1" w:styleId="links-popup">
    <w:name w:val="links-popup"/>
    <w:basedOn w:val="DefaultParagraphFont"/>
    <w:rsid w:val="00E25722"/>
  </w:style>
  <w:style w:type="paragraph" w:styleId="BalloonText">
    <w:name w:val="Balloon Text"/>
    <w:basedOn w:val="Normal"/>
    <w:link w:val="BalloonTextChar"/>
    <w:uiPriority w:val="99"/>
    <w:semiHidden/>
    <w:unhideWhenUsed/>
    <w:rsid w:val="00E257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5722"/>
    <w:rPr>
      <w:rFonts w:ascii="Tahoma" w:eastAsiaTheme="minorEastAsi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1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09151D"/>
    <w:pPr>
      <w:spacing w:after="200" w:line="240" w:lineRule="auto"/>
    </w:pPr>
    <w:rPr>
      <w:rFonts w:eastAsiaTheme="minorHAnsi"/>
      <w:b/>
      <w:bCs/>
      <w:color w:val="4F81BD" w:themeColor="accent1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AA0803"/>
    <w:pPr>
      <w:spacing w:after="200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A0803"/>
    <w:rPr>
      <w:rFonts w:ascii="Calibri" w:eastAsia="Calibri" w:hAnsi="Calibri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A08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0803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AA08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0803"/>
    <w:rPr>
      <w:rFonts w:eastAsiaTheme="minorEastAsia"/>
    </w:rPr>
  </w:style>
  <w:style w:type="character" w:customStyle="1" w:styleId="Heading4Char">
    <w:name w:val="Heading 4 Char"/>
    <w:basedOn w:val="DefaultParagraphFont"/>
    <w:link w:val="Heading4"/>
    <w:uiPriority w:val="9"/>
    <w:rsid w:val="003C5677"/>
    <w:rPr>
      <w:rFonts w:asciiTheme="majorHAnsi" w:eastAsiaTheme="majorEastAsia" w:hAnsiTheme="majorHAnsi" w:cstheme="majorBidi"/>
      <w:b/>
      <w:bCs/>
      <w:iCs/>
      <w:u w:val="single"/>
    </w:rPr>
  </w:style>
  <w:style w:type="table" w:customStyle="1" w:styleId="LightList-Accent11">
    <w:name w:val="Light List - Accent 11"/>
    <w:basedOn w:val="TableNormal"/>
    <w:uiPriority w:val="61"/>
    <w:rsid w:val="00731C03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TableofFigures">
    <w:name w:val="table of figures"/>
    <w:basedOn w:val="Normal"/>
    <w:next w:val="Normal"/>
    <w:uiPriority w:val="99"/>
    <w:unhideWhenUsed/>
    <w:rsid w:val="00007700"/>
    <w:pPr>
      <w:spacing w:after="0"/>
    </w:pPr>
  </w:style>
  <w:style w:type="character" w:customStyle="1" w:styleId="Heading5Char">
    <w:name w:val="Heading 5 Char"/>
    <w:basedOn w:val="DefaultParagraphFont"/>
    <w:link w:val="Heading5"/>
    <w:uiPriority w:val="9"/>
    <w:rsid w:val="003C5677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CommentReference">
    <w:name w:val="annotation reference"/>
    <w:basedOn w:val="DefaultParagraphFont"/>
    <w:uiPriority w:val="99"/>
    <w:unhideWhenUsed/>
    <w:rsid w:val="00EE541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5411"/>
    <w:pPr>
      <w:spacing w:after="120" w:line="240" w:lineRule="auto"/>
    </w:pPr>
    <w:rPr>
      <w:rFonts w:asciiTheme="minorHAnsi" w:eastAsiaTheme="minorEastAsia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5411"/>
    <w:rPr>
      <w:rFonts w:ascii="Calibri" w:eastAsiaTheme="minorEastAsia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536"/>
    <w:pPr>
      <w:spacing w:after="120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2A68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ap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35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236A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C0000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C567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Cs/>
      <w:u w:val="singl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C567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6827"/>
    <w:rPr>
      <w:rFonts w:asciiTheme="majorHAnsi" w:eastAsiaTheme="majorEastAsia" w:hAnsiTheme="majorHAnsi" w:cstheme="majorBidi"/>
      <w:b/>
      <w:bCs/>
      <w:cap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935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73702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7236A2"/>
    <w:rPr>
      <w:rFonts w:asciiTheme="majorHAnsi" w:eastAsiaTheme="majorEastAsia" w:hAnsiTheme="majorHAnsi" w:cstheme="majorBidi"/>
      <w:b/>
      <w:bCs/>
      <w:color w:val="C00000"/>
    </w:rPr>
  </w:style>
  <w:style w:type="character" w:styleId="Hyperlink">
    <w:name w:val="Hyperlink"/>
    <w:basedOn w:val="DefaultParagraphFont"/>
    <w:uiPriority w:val="99"/>
    <w:unhideWhenUsed/>
    <w:rsid w:val="00E60661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E60661"/>
    <w:rPr>
      <w:b/>
      <w:bCs/>
    </w:rPr>
  </w:style>
  <w:style w:type="paragraph" w:styleId="ListParagraph">
    <w:name w:val="List Paragraph"/>
    <w:basedOn w:val="Normal"/>
    <w:uiPriority w:val="34"/>
    <w:qFormat/>
    <w:rsid w:val="00457087"/>
    <w:pPr>
      <w:ind w:left="720"/>
      <w:contextualSpacing/>
    </w:pPr>
  </w:style>
  <w:style w:type="paragraph" w:styleId="FootnoteText">
    <w:name w:val="footnote text"/>
    <w:aliases w:val="Fußnote,Podrozdział,Fußnotentextf Znak"/>
    <w:basedOn w:val="Normal"/>
    <w:link w:val="FootnoteTextChar"/>
    <w:semiHidden/>
    <w:unhideWhenUsed/>
    <w:rsid w:val="00B8310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ußnote Char,Podrozdział Char,Fußnotentextf Znak Char"/>
    <w:basedOn w:val="DefaultParagraphFont"/>
    <w:link w:val="FootnoteText"/>
    <w:semiHidden/>
    <w:rsid w:val="00B8310C"/>
    <w:rPr>
      <w:rFonts w:eastAsiaTheme="minorEastAsia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B8310C"/>
    <w:rPr>
      <w:vertAlign w:val="superscript"/>
    </w:rPr>
  </w:style>
  <w:style w:type="character" w:customStyle="1" w:styleId="links-popup">
    <w:name w:val="links-popup"/>
    <w:basedOn w:val="DefaultParagraphFont"/>
    <w:rsid w:val="00E25722"/>
  </w:style>
  <w:style w:type="paragraph" w:styleId="BalloonText">
    <w:name w:val="Balloon Text"/>
    <w:basedOn w:val="Normal"/>
    <w:link w:val="BalloonTextChar"/>
    <w:uiPriority w:val="99"/>
    <w:semiHidden/>
    <w:unhideWhenUsed/>
    <w:rsid w:val="00E257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5722"/>
    <w:rPr>
      <w:rFonts w:ascii="Tahoma" w:eastAsiaTheme="minorEastAsi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1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09151D"/>
    <w:pPr>
      <w:spacing w:after="200" w:line="240" w:lineRule="auto"/>
    </w:pPr>
    <w:rPr>
      <w:rFonts w:eastAsiaTheme="minorHAnsi"/>
      <w:b/>
      <w:bCs/>
      <w:color w:val="4F81BD" w:themeColor="accent1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AA0803"/>
    <w:pPr>
      <w:spacing w:after="200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A0803"/>
    <w:rPr>
      <w:rFonts w:ascii="Calibri" w:eastAsia="Calibri" w:hAnsi="Calibri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A08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0803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AA08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0803"/>
    <w:rPr>
      <w:rFonts w:eastAsiaTheme="minorEastAsia"/>
    </w:rPr>
  </w:style>
  <w:style w:type="character" w:customStyle="1" w:styleId="Heading4Char">
    <w:name w:val="Heading 4 Char"/>
    <w:basedOn w:val="DefaultParagraphFont"/>
    <w:link w:val="Heading4"/>
    <w:uiPriority w:val="9"/>
    <w:rsid w:val="003C5677"/>
    <w:rPr>
      <w:rFonts w:asciiTheme="majorHAnsi" w:eastAsiaTheme="majorEastAsia" w:hAnsiTheme="majorHAnsi" w:cstheme="majorBidi"/>
      <w:b/>
      <w:bCs/>
      <w:iCs/>
      <w:u w:val="single"/>
    </w:rPr>
  </w:style>
  <w:style w:type="table" w:customStyle="1" w:styleId="LightList-Accent11">
    <w:name w:val="Light List - Accent 11"/>
    <w:basedOn w:val="TableNormal"/>
    <w:uiPriority w:val="61"/>
    <w:rsid w:val="00731C03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TableofFigures">
    <w:name w:val="table of figures"/>
    <w:basedOn w:val="Normal"/>
    <w:next w:val="Normal"/>
    <w:uiPriority w:val="99"/>
    <w:unhideWhenUsed/>
    <w:rsid w:val="00007700"/>
    <w:pPr>
      <w:spacing w:after="0"/>
    </w:pPr>
  </w:style>
  <w:style w:type="character" w:customStyle="1" w:styleId="Heading5Char">
    <w:name w:val="Heading 5 Char"/>
    <w:basedOn w:val="DefaultParagraphFont"/>
    <w:link w:val="Heading5"/>
    <w:uiPriority w:val="9"/>
    <w:rsid w:val="003C5677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CommentReference">
    <w:name w:val="annotation reference"/>
    <w:basedOn w:val="DefaultParagraphFont"/>
    <w:uiPriority w:val="99"/>
    <w:unhideWhenUsed/>
    <w:rsid w:val="00EE541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5411"/>
    <w:pPr>
      <w:spacing w:after="120" w:line="240" w:lineRule="auto"/>
    </w:pPr>
    <w:rPr>
      <w:rFonts w:asciiTheme="minorHAnsi" w:eastAsiaTheme="minorEastAsia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5411"/>
    <w:rPr>
      <w:rFonts w:ascii="Calibri" w:eastAsiaTheme="minorEastAsia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14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82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69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48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158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519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34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20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8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7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462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57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66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764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158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5896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1748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32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5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13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318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24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667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963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8231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960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5830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897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>
  <b:Source xmlns:b="http://schemas.openxmlformats.org/officeDocument/2006/bibliography" xmlns="http://schemas.openxmlformats.org/officeDocument/2006/bibliography">
    <b:Tag>Placeholder1</b:Tag>
    <b:RefOrder>1</b:RefOrder>
  </b:Source>
</b:Sources>
</file>

<file path=customXml/itemProps1.xml><?xml version="1.0" encoding="utf-8"?>
<ds:datastoreItem xmlns:ds="http://schemas.openxmlformats.org/officeDocument/2006/customXml" ds:itemID="{052C5739-9561-4B9A-B383-5A61319E2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senad</dc:creator>
  <cp:lastModifiedBy>Mladen Cvetanovic</cp:lastModifiedBy>
  <cp:revision>6</cp:revision>
  <dcterms:created xsi:type="dcterms:W3CDTF">2015-08-31T23:56:00Z</dcterms:created>
  <dcterms:modified xsi:type="dcterms:W3CDTF">2015-09-07T11:14:00Z</dcterms:modified>
</cp:coreProperties>
</file>